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right" w:tblpY="1171"/>
        <w:tblOverlap w:val="never"/>
        <w:tblW w:w="5092" w:type="dxa"/>
        <w:tblLayout w:type="fixed"/>
        <w:tblLook w:val="0000"/>
      </w:tblPr>
      <w:tblGrid>
        <w:gridCol w:w="5092"/>
      </w:tblGrid>
      <w:tr w:rsidR="00EE11C9" w:rsidRPr="00EE11C9" w:rsidTr="00EE11C9">
        <w:trPr>
          <w:trHeight w:val="255"/>
        </w:trPr>
        <w:tc>
          <w:tcPr>
            <w:tcW w:w="5092" w:type="dxa"/>
          </w:tcPr>
          <w:p w:rsidR="00EE11C9" w:rsidRPr="00EE11C9" w:rsidRDefault="00EE11C9" w:rsidP="00EE11C9">
            <w:pPr>
              <w:autoSpaceDE w:val="0"/>
              <w:autoSpaceDN w:val="0"/>
              <w:adjustRightInd w:val="0"/>
              <w:spacing w:after="0" w:line="240" w:lineRule="auto"/>
              <w:jc w:val="center"/>
              <w:rPr>
                <w:rFonts w:ascii="Times New Roman" w:hAnsi="Times New Roman"/>
                <w:color w:val="000000"/>
                <w:sz w:val="28"/>
                <w:szCs w:val="28"/>
              </w:rPr>
            </w:pPr>
          </w:p>
        </w:tc>
      </w:tr>
      <w:tr w:rsidR="00EE11C9" w:rsidRPr="00EE11C9" w:rsidTr="00EE11C9">
        <w:trPr>
          <w:trHeight w:val="255"/>
        </w:trPr>
        <w:tc>
          <w:tcPr>
            <w:tcW w:w="5092" w:type="dxa"/>
          </w:tcPr>
          <w:p w:rsidR="00EE11C9" w:rsidRPr="00EE11C9" w:rsidRDefault="00EE11C9" w:rsidP="00EE11C9">
            <w:pPr>
              <w:autoSpaceDE w:val="0"/>
              <w:autoSpaceDN w:val="0"/>
              <w:adjustRightInd w:val="0"/>
              <w:spacing w:after="0" w:line="240" w:lineRule="auto"/>
              <w:jc w:val="center"/>
              <w:rPr>
                <w:rFonts w:ascii="Times New Roman" w:hAnsi="Times New Roman"/>
                <w:color w:val="000000"/>
                <w:sz w:val="28"/>
                <w:szCs w:val="28"/>
              </w:rPr>
            </w:pPr>
          </w:p>
        </w:tc>
      </w:tr>
      <w:tr w:rsidR="00EE11C9" w:rsidRPr="00EE11C9" w:rsidTr="00EE11C9">
        <w:trPr>
          <w:trHeight w:val="382"/>
        </w:trPr>
        <w:tc>
          <w:tcPr>
            <w:tcW w:w="5092" w:type="dxa"/>
          </w:tcPr>
          <w:p w:rsidR="00EE11C9" w:rsidRPr="00EE11C9" w:rsidRDefault="00EE11C9" w:rsidP="00EE11C9">
            <w:pPr>
              <w:autoSpaceDE w:val="0"/>
              <w:autoSpaceDN w:val="0"/>
              <w:adjustRightInd w:val="0"/>
              <w:spacing w:after="0" w:line="240" w:lineRule="auto"/>
              <w:jc w:val="center"/>
              <w:rPr>
                <w:rFonts w:ascii="Times New Roman" w:hAnsi="Times New Roman"/>
                <w:color w:val="000000"/>
                <w:sz w:val="28"/>
                <w:szCs w:val="28"/>
              </w:rPr>
            </w:pPr>
          </w:p>
        </w:tc>
      </w:tr>
    </w:tbl>
    <w:p w:rsidR="004E6FF6" w:rsidRDefault="004E6FF6" w:rsidP="00474A3B">
      <w:pPr>
        <w:rPr>
          <w:rFonts w:ascii="Times New Roman" w:hAnsi="Times New Roman"/>
          <w:b/>
          <w:sz w:val="28"/>
          <w:szCs w:val="28"/>
        </w:rPr>
      </w:pPr>
      <w:bookmarkStart w:id="0" w:name="OLE_LINK1"/>
    </w:p>
    <w:p w:rsidR="00765331" w:rsidRDefault="00474A3B" w:rsidP="00474A3B">
      <w:pPr>
        <w:rPr>
          <w:rFonts w:ascii="Times New Roman" w:hAnsi="Times New Roman"/>
          <w:b/>
          <w:sz w:val="28"/>
          <w:szCs w:val="28"/>
        </w:rPr>
      </w:pPr>
      <w:r>
        <w:rPr>
          <w:rFonts w:ascii="Times New Roman" w:hAnsi="Times New Roman"/>
          <w:b/>
          <w:sz w:val="28"/>
          <w:szCs w:val="28"/>
        </w:rPr>
        <w:t>Пресс-релиз</w:t>
      </w:r>
    </w:p>
    <w:p w:rsidR="00205B53" w:rsidRDefault="00CB436F" w:rsidP="00474A3B">
      <w:pPr>
        <w:rPr>
          <w:rFonts w:ascii="Times New Roman" w:hAnsi="Times New Roman"/>
          <w:b/>
          <w:sz w:val="28"/>
          <w:szCs w:val="28"/>
        </w:rPr>
      </w:pPr>
      <w:r>
        <w:rPr>
          <w:rFonts w:ascii="Times New Roman" w:hAnsi="Times New Roman"/>
          <w:b/>
          <w:sz w:val="28"/>
          <w:szCs w:val="28"/>
        </w:rPr>
        <w:t xml:space="preserve">                              Ваши вопросы – наши ответы…</w:t>
      </w:r>
    </w:p>
    <w:p w:rsidR="00CB436F" w:rsidRDefault="00CB436F" w:rsidP="00CB436F">
      <w:pPr>
        <w:pStyle w:val="a6"/>
        <w:shd w:val="clear" w:color="auto" w:fill="FFFFFF"/>
        <w:spacing w:before="0" w:beforeAutospacing="0" w:after="0" w:afterAutospacing="0" w:line="276" w:lineRule="auto"/>
        <w:jc w:val="both"/>
        <w:rPr>
          <w:sz w:val="28"/>
          <w:szCs w:val="28"/>
        </w:rPr>
      </w:pPr>
      <w:r>
        <w:rPr>
          <w:sz w:val="28"/>
          <w:szCs w:val="28"/>
        </w:rPr>
        <w:t xml:space="preserve">    </w:t>
      </w:r>
      <w:r w:rsidRPr="00CB436F">
        <w:rPr>
          <w:sz w:val="28"/>
          <w:szCs w:val="28"/>
        </w:rPr>
        <w:t xml:space="preserve">Кадастровая палата по </w:t>
      </w:r>
      <w:r>
        <w:rPr>
          <w:sz w:val="28"/>
          <w:szCs w:val="28"/>
        </w:rPr>
        <w:t>Калужской</w:t>
      </w:r>
      <w:r w:rsidRPr="00CB436F">
        <w:rPr>
          <w:sz w:val="28"/>
          <w:szCs w:val="28"/>
        </w:rPr>
        <w:t xml:space="preserve"> области </w:t>
      </w:r>
      <w:r>
        <w:rPr>
          <w:sz w:val="28"/>
          <w:szCs w:val="28"/>
        </w:rPr>
        <w:t xml:space="preserve">информирует </w:t>
      </w:r>
      <w:r w:rsidRPr="00CB436F">
        <w:rPr>
          <w:sz w:val="28"/>
          <w:szCs w:val="28"/>
        </w:rPr>
        <w:t xml:space="preserve"> жителей региона о возможностях и преимуществах использования сервиса</w:t>
      </w:r>
      <w:r w:rsidRPr="00CB436F">
        <w:rPr>
          <w:rStyle w:val="apple-converted-space"/>
          <w:sz w:val="28"/>
          <w:szCs w:val="28"/>
        </w:rPr>
        <w:t> </w:t>
      </w:r>
      <w:hyperlink r:id="rId5" w:history="1">
        <w:r w:rsidRPr="00CB436F">
          <w:rPr>
            <w:rStyle w:val="a4"/>
            <w:color w:val="auto"/>
            <w:sz w:val="28"/>
            <w:szCs w:val="28"/>
          </w:rPr>
          <w:t>«Личный кабинет правообладателя»</w:t>
        </w:r>
      </w:hyperlink>
      <w:r w:rsidRPr="00CB436F">
        <w:rPr>
          <w:rStyle w:val="apple-converted-space"/>
          <w:sz w:val="28"/>
          <w:szCs w:val="28"/>
        </w:rPr>
        <w:t> </w:t>
      </w:r>
      <w:hyperlink r:id="rId6" w:history="1">
        <w:r w:rsidRPr="00CB436F">
          <w:rPr>
            <w:rStyle w:val="a4"/>
            <w:color w:val="auto"/>
            <w:sz w:val="28"/>
            <w:szCs w:val="28"/>
          </w:rPr>
          <w:t xml:space="preserve">официального сайта </w:t>
        </w:r>
        <w:proofErr w:type="spellStart"/>
        <w:r w:rsidRPr="00CB436F">
          <w:rPr>
            <w:rStyle w:val="a4"/>
            <w:color w:val="auto"/>
            <w:sz w:val="28"/>
            <w:szCs w:val="28"/>
          </w:rPr>
          <w:t>Росреестра</w:t>
        </w:r>
        <w:proofErr w:type="spellEnd"/>
        <w:r w:rsidRPr="00CB436F">
          <w:rPr>
            <w:rStyle w:val="a4"/>
            <w:color w:val="auto"/>
            <w:sz w:val="28"/>
            <w:szCs w:val="28"/>
          </w:rPr>
          <w:t>.</w:t>
        </w:r>
      </w:hyperlink>
      <w:r>
        <w:rPr>
          <w:sz w:val="28"/>
          <w:szCs w:val="28"/>
        </w:rPr>
        <w:t xml:space="preserve"> </w:t>
      </w:r>
    </w:p>
    <w:p w:rsidR="00CB436F" w:rsidRPr="00CB436F" w:rsidRDefault="00CB436F" w:rsidP="00CB436F">
      <w:pPr>
        <w:pStyle w:val="a6"/>
        <w:shd w:val="clear" w:color="auto" w:fill="FFFFFF"/>
        <w:spacing w:before="0" w:beforeAutospacing="0" w:after="0" w:afterAutospacing="0" w:line="276" w:lineRule="auto"/>
        <w:jc w:val="both"/>
        <w:rPr>
          <w:sz w:val="28"/>
          <w:szCs w:val="28"/>
        </w:rPr>
      </w:pPr>
      <w:r>
        <w:rPr>
          <w:sz w:val="28"/>
          <w:szCs w:val="28"/>
        </w:rPr>
        <w:t xml:space="preserve"> </w:t>
      </w:r>
    </w:p>
    <w:p w:rsidR="00CB436F" w:rsidRPr="00CB436F" w:rsidRDefault="00CB436F" w:rsidP="00CB436F">
      <w:pPr>
        <w:pStyle w:val="a6"/>
        <w:shd w:val="clear" w:color="auto" w:fill="FFFFFF"/>
        <w:spacing w:before="0" w:beforeAutospacing="0" w:after="0" w:afterAutospacing="0" w:line="276" w:lineRule="auto"/>
        <w:jc w:val="both"/>
        <w:rPr>
          <w:i/>
          <w:sz w:val="28"/>
          <w:szCs w:val="28"/>
        </w:rPr>
      </w:pPr>
      <w:r>
        <w:rPr>
          <w:rStyle w:val="aa"/>
          <w:i/>
          <w:sz w:val="28"/>
          <w:szCs w:val="28"/>
        </w:rPr>
        <w:t xml:space="preserve">    </w:t>
      </w:r>
      <w:r w:rsidRPr="00CB436F">
        <w:rPr>
          <w:rStyle w:val="aa"/>
          <w:i/>
          <w:sz w:val="28"/>
          <w:szCs w:val="28"/>
        </w:rPr>
        <w:t>Какую информацию можно просмотреть в</w:t>
      </w:r>
      <w:r w:rsidRPr="00CB436F">
        <w:rPr>
          <w:rStyle w:val="apple-converted-space"/>
          <w:b/>
          <w:bCs/>
          <w:i/>
          <w:sz w:val="28"/>
          <w:szCs w:val="28"/>
        </w:rPr>
        <w:t> </w:t>
      </w:r>
      <w:hyperlink r:id="rId7" w:history="1">
        <w:r w:rsidRPr="00CB436F">
          <w:rPr>
            <w:rStyle w:val="a4"/>
            <w:b/>
            <w:bCs/>
            <w:i/>
            <w:color w:val="auto"/>
            <w:sz w:val="28"/>
            <w:szCs w:val="28"/>
          </w:rPr>
          <w:t>«Личном кабинете правообладателя»</w:t>
        </w:r>
      </w:hyperlink>
      <w:r w:rsidRPr="00CB436F">
        <w:rPr>
          <w:rStyle w:val="aa"/>
          <w:i/>
          <w:sz w:val="28"/>
          <w:szCs w:val="28"/>
        </w:rPr>
        <w:t>?</w:t>
      </w:r>
    </w:p>
    <w:p w:rsidR="00CB436F" w:rsidRDefault="00CB436F" w:rsidP="00CB436F">
      <w:pPr>
        <w:pStyle w:val="a6"/>
        <w:shd w:val="clear" w:color="auto" w:fill="FFFFFF"/>
        <w:spacing w:before="0" w:beforeAutospacing="0" w:after="0" w:afterAutospacing="0" w:line="276" w:lineRule="auto"/>
        <w:jc w:val="both"/>
        <w:rPr>
          <w:sz w:val="28"/>
          <w:szCs w:val="28"/>
        </w:rPr>
      </w:pPr>
      <w:r w:rsidRPr="00CB436F">
        <w:rPr>
          <w:sz w:val="28"/>
          <w:szCs w:val="28"/>
        </w:rPr>
        <w:t xml:space="preserve">Используя сервис, собственник может ознакомиться с информацией о принадлежащих ему объектах недвижимости, к примеру: кадастровым номером, адресом, площадью, кадастровой стоимостью, сведениях о правах и ограничениях. Посредством </w:t>
      </w:r>
      <w:proofErr w:type="gramStart"/>
      <w:r w:rsidRPr="00CB436F">
        <w:rPr>
          <w:sz w:val="28"/>
          <w:szCs w:val="28"/>
        </w:rPr>
        <w:t>сервиса</w:t>
      </w:r>
      <w:proofErr w:type="gramEnd"/>
      <w:r w:rsidRPr="00CB436F">
        <w:rPr>
          <w:sz w:val="28"/>
          <w:szCs w:val="28"/>
        </w:rPr>
        <w:t xml:space="preserve"> возможно подать заявление и необходимые документы для постановки на кадастровый учет или регистрацию прав. Кроме того, сервис «Личный кабинет правообладателя» позволяет собственнику просматривать расположение принадлежащего ему объекта недвижимости на «Публичной кадастровой карте», оформлять ключ доступа к сведениям ФГИС ЕГРН, а также получать уведомления о ходе исполнения государственных услуг, изменениях характеристик объектов и фактах наложения или снятия арестов на недвижимость.</w:t>
      </w:r>
    </w:p>
    <w:p w:rsidR="00CB436F" w:rsidRPr="00CB436F" w:rsidRDefault="00CB436F" w:rsidP="00CB436F">
      <w:pPr>
        <w:pStyle w:val="a6"/>
        <w:shd w:val="clear" w:color="auto" w:fill="FFFFFF"/>
        <w:spacing w:before="0" w:beforeAutospacing="0" w:after="0" w:afterAutospacing="0" w:line="276" w:lineRule="auto"/>
        <w:jc w:val="both"/>
        <w:rPr>
          <w:sz w:val="28"/>
          <w:szCs w:val="28"/>
        </w:rPr>
      </w:pPr>
    </w:p>
    <w:p w:rsidR="00CB436F" w:rsidRPr="00CB436F" w:rsidRDefault="00CB436F" w:rsidP="00CB436F">
      <w:pPr>
        <w:pStyle w:val="a6"/>
        <w:shd w:val="clear" w:color="auto" w:fill="FFFFFF"/>
        <w:spacing w:before="0" w:beforeAutospacing="0" w:after="0" w:afterAutospacing="0" w:line="276" w:lineRule="auto"/>
        <w:jc w:val="both"/>
        <w:rPr>
          <w:i/>
          <w:sz w:val="28"/>
          <w:szCs w:val="28"/>
        </w:rPr>
      </w:pPr>
      <w:r>
        <w:rPr>
          <w:rStyle w:val="aa"/>
          <w:i/>
          <w:sz w:val="28"/>
          <w:szCs w:val="28"/>
        </w:rPr>
        <w:t xml:space="preserve">    </w:t>
      </w:r>
      <w:r w:rsidRPr="00CB436F">
        <w:rPr>
          <w:rStyle w:val="aa"/>
          <w:i/>
          <w:sz w:val="28"/>
          <w:szCs w:val="28"/>
        </w:rPr>
        <w:t>Возможно ли, при помощи сервиса известить остальных участников долевой собственности о продаже доли в праве собственности?</w:t>
      </w:r>
    </w:p>
    <w:p w:rsidR="00CB436F" w:rsidRPr="00CB436F" w:rsidRDefault="00CB436F" w:rsidP="00CB436F">
      <w:pPr>
        <w:pStyle w:val="a6"/>
        <w:shd w:val="clear" w:color="auto" w:fill="FFFFFF"/>
        <w:spacing w:before="0" w:beforeAutospacing="0" w:after="0" w:afterAutospacing="0" w:line="276" w:lineRule="auto"/>
        <w:jc w:val="both"/>
        <w:rPr>
          <w:sz w:val="28"/>
          <w:szCs w:val="28"/>
        </w:rPr>
      </w:pPr>
      <w:r w:rsidRPr="00CB436F">
        <w:rPr>
          <w:sz w:val="28"/>
          <w:szCs w:val="28"/>
        </w:rPr>
        <w:t>Для того</w:t>
      </w:r>
      <w:proofErr w:type="gramStart"/>
      <w:r w:rsidRPr="00CB436F">
        <w:rPr>
          <w:sz w:val="28"/>
          <w:szCs w:val="28"/>
        </w:rPr>
        <w:t>,</w:t>
      </w:r>
      <w:proofErr w:type="gramEnd"/>
      <w:r w:rsidRPr="00CB436F">
        <w:rPr>
          <w:sz w:val="28"/>
          <w:szCs w:val="28"/>
        </w:rPr>
        <w:t xml:space="preserve"> чтобы опубликовать извещение о намерении реализовать свою долю в праве, необходимо открыть раздел «Мои объекты» электронного сервиса</w:t>
      </w:r>
      <w:r w:rsidRPr="00CB436F">
        <w:rPr>
          <w:rStyle w:val="apple-converted-space"/>
          <w:sz w:val="28"/>
          <w:szCs w:val="28"/>
        </w:rPr>
        <w:t> </w:t>
      </w:r>
      <w:hyperlink r:id="rId8" w:history="1">
        <w:r w:rsidRPr="00CB436F">
          <w:rPr>
            <w:rStyle w:val="a4"/>
            <w:color w:val="auto"/>
            <w:sz w:val="28"/>
            <w:szCs w:val="28"/>
          </w:rPr>
          <w:t>«Личный кабинет правообладателя»</w:t>
        </w:r>
      </w:hyperlink>
      <w:r w:rsidRPr="00CB436F">
        <w:rPr>
          <w:sz w:val="28"/>
          <w:szCs w:val="28"/>
        </w:rPr>
        <w:t xml:space="preserve">, указав нужный объект недвижимости, затем перейдя во вкладку «Действия», нажать кнопку «Уведомить о намерении продать долю в праве». </w:t>
      </w:r>
      <w:proofErr w:type="gramStart"/>
      <w:r w:rsidRPr="00CB436F">
        <w:rPr>
          <w:sz w:val="28"/>
          <w:szCs w:val="28"/>
        </w:rPr>
        <w:t>В последствии</w:t>
      </w:r>
      <w:proofErr w:type="gramEnd"/>
      <w:r w:rsidRPr="00CB436F">
        <w:rPr>
          <w:sz w:val="28"/>
          <w:szCs w:val="28"/>
        </w:rPr>
        <w:t>, все участники долевой собственности, имеющие активированную учетную запись в электронном сервисе «Личный кабинет», получат уведомление о публикации данного извещения.</w:t>
      </w:r>
    </w:p>
    <w:p w:rsidR="00CB436F" w:rsidRPr="00CB436F" w:rsidRDefault="00CB436F" w:rsidP="00CB436F">
      <w:pPr>
        <w:pStyle w:val="a6"/>
        <w:shd w:val="clear" w:color="auto" w:fill="FFFFFF"/>
        <w:spacing w:before="0" w:beforeAutospacing="0" w:after="0" w:afterAutospacing="0" w:line="276" w:lineRule="auto"/>
        <w:jc w:val="both"/>
        <w:rPr>
          <w:sz w:val="28"/>
          <w:szCs w:val="28"/>
        </w:rPr>
      </w:pPr>
      <w:r w:rsidRPr="00CB436F">
        <w:rPr>
          <w:sz w:val="28"/>
          <w:szCs w:val="28"/>
        </w:rPr>
        <w:t>Кадастровая палата также напоминает, что сервис</w:t>
      </w:r>
      <w:r w:rsidRPr="00CB436F">
        <w:rPr>
          <w:rStyle w:val="apple-converted-space"/>
          <w:sz w:val="28"/>
          <w:szCs w:val="28"/>
        </w:rPr>
        <w:t> </w:t>
      </w:r>
      <w:hyperlink r:id="rId9" w:history="1">
        <w:r w:rsidRPr="00CB436F">
          <w:rPr>
            <w:rStyle w:val="a4"/>
            <w:color w:val="auto"/>
            <w:sz w:val="28"/>
            <w:szCs w:val="28"/>
          </w:rPr>
          <w:t>«Личный кабинет правообладателя»</w:t>
        </w:r>
      </w:hyperlink>
      <w:r w:rsidRPr="00CB436F">
        <w:rPr>
          <w:sz w:val="28"/>
          <w:szCs w:val="28"/>
        </w:rPr>
        <w:t xml:space="preserve"> – это возможность быстро и удобно подать запрос в электронной форме на получение основных государственных услуг </w:t>
      </w:r>
      <w:proofErr w:type="spellStart"/>
      <w:r w:rsidRPr="00CB436F">
        <w:rPr>
          <w:sz w:val="28"/>
          <w:szCs w:val="28"/>
        </w:rPr>
        <w:t>Росреестра</w:t>
      </w:r>
      <w:proofErr w:type="spellEnd"/>
      <w:r w:rsidRPr="00CB436F">
        <w:rPr>
          <w:sz w:val="28"/>
          <w:szCs w:val="28"/>
        </w:rPr>
        <w:t>, при этом</w:t>
      </w:r>
      <w:r>
        <w:rPr>
          <w:sz w:val="28"/>
          <w:szCs w:val="28"/>
        </w:rPr>
        <w:t>,</w:t>
      </w:r>
      <w:r w:rsidRPr="00CB436F">
        <w:rPr>
          <w:sz w:val="28"/>
          <w:szCs w:val="28"/>
        </w:rPr>
        <w:t xml:space="preserve"> не посещая пункты приема документов. Для пользования сервисом необходимо иметь подтвержденную учетную запись на</w:t>
      </w:r>
      <w:r w:rsidRPr="00CB436F">
        <w:rPr>
          <w:rStyle w:val="apple-converted-space"/>
          <w:sz w:val="28"/>
          <w:szCs w:val="28"/>
        </w:rPr>
        <w:t> </w:t>
      </w:r>
      <w:hyperlink r:id="rId10" w:history="1">
        <w:r w:rsidRPr="00CB436F">
          <w:rPr>
            <w:rStyle w:val="a4"/>
            <w:color w:val="auto"/>
            <w:sz w:val="28"/>
            <w:szCs w:val="28"/>
          </w:rPr>
          <w:t>портале Государственных услуг</w:t>
        </w:r>
      </w:hyperlink>
      <w:r w:rsidRPr="00CB436F">
        <w:rPr>
          <w:sz w:val="28"/>
          <w:szCs w:val="28"/>
        </w:rPr>
        <w:t xml:space="preserve">. По вопросам работы электронных </w:t>
      </w:r>
      <w:r w:rsidRPr="00CB436F">
        <w:rPr>
          <w:sz w:val="28"/>
          <w:szCs w:val="28"/>
        </w:rPr>
        <w:lastRenderedPageBreak/>
        <w:t xml:space="preserve">сервисов официального сайта </w:t>
      </w:r>
      <w:proofErr w:type="spellStart"/>
      <w:r w:rsidRPr="00CB436F">
        <w:rPr>
          <w:sz w:val="28"/>
          <w:szCs w:val="28"/>
        </w:rPr>
        <w:t>Росреестра</w:t>
      </w:r>
      <w:proofErr w:type="spellEnd"/>
      <w:r w:rsidRPr="00CB436F">
        <w:rPr>
          <w:sz w:val="28"/>
          <w:szCs w:val="28"/>
        </w:rPr>
        <w:t xml:space="preserve"> можно обратиться по телефону:</w:t>
      </w:r>
      <w:r w:rsidRPr="00CB436F">
        <w:rPr>
          <w:rStyle w:val="apple-converted-space"/>
          <w:sz w:val="28"/>
          <w:szCs w:val="28"/>
        </w:rPr>
        <w:t> </w:t>
      </w:r>
      <w:r w:rsidRPr="00CB436F">
        <w:rPr>
          <w:rStyle w:val="aa"/>
          <w:sz w:val="28"/>
          <w:szCs w:val="28"/>
        </w:rPr>
        <w:t>8 800 100-34-34.</w:t>
      </w:r>
    </w:p>
    <w:p w:rsidR="00CB436F" w:rsidRPr="00CB436F" w:rsidRDefault="00CB436F" w:rsidP="00CB436F">
      <w:pPr>
        <w:rPr>
          <w:rFonts w:ascii="Times New Roman" w:hAnsi="Times New Roman"/>
          <w:b/>
          <w:sz w:val="28"/>
          <w:szCs w:val="28"/>
        </w:rPr>
      </w:pPr>
    </w:p>
    <w:p w:rsidR="00417C61" w:rsidRDefault="00417C61" w:rsidP="00417C61">
      <w:pPr>
        <w:jc w:val="both"/>
        <w:rPr>
          <w:rFonts w:ascii="Times New Roman" w:hAnsi="Times New Roman"/>
          <w:b/>
          <w:sz w:val="28"/>
          <w:szCs w:val="28"/>
        </w:rPr>
      </w:pPr>
    </w:p>
    <w:p w:rsidR="00CB436F" w:rsidRDefault="00CB436F" w:rsidP="00417C61">
      <w:pPr>
        <w:jc w:val="both"/>
        <w:rPr>
          <w:rFonts w:ascii="Times New Roman" w:hAnsi="Times New Roman"/>
          <w:b/>
          <w:sz w:val="28"/>
          <w:szCs w:val="28"/>
        </w:rPr>
      </w:pPr>
    </w:p>
    <w:p w:rsidR="00CB436F" w:rsidRDefault="00CB436F" w:rsidP="00417C61">
      <w:pPr>
        <w:jc w:val="both"/>
        <w:rPr>
          <w:rFonts w:ascii="Times New Roman" w:hAnsi="Times New Roman"/>
          <w:b/>
          <w:sz w:val="28"/>
          <w:szCs w:val="28"/>
        </w:rPr>
      </w:pPr>
    </w:p>
    <w:p w:rsidR="00CB436F" w:rsidRDefault="00CB436F" w:rsidP="00417C61">
      <w:pPr>
        <w:jc w:val="both"/>
        <w:rPr>
          <w:rFonts w:ascii="Times New Roman" w:hAnsi="Times New Roman"/>
          <w:b/>
          <w:sz w:val="28"/>
          <w:szCs w:val="28"/>
        </w:rPr>
      </w:pPr>
    </w:p>
    <w:p w:rsidR="00CB436F" w:rsidRDefault="00CB436F" w:rsidP="00417C61">
      <w:pPr>
        <w:jc w:val="both"/>
        <w:rPr>
          <w:rFonts w:ascii="Times New Roman" w:hAnsi="Times New Roman"/>
          <w:b/>
          <w:sz w:val="28"/>
          <w:szCs w:val="28"/>
        </w:rPr>
      </w:pPr>
    </w:p>
    <w:p w:rsidR="00CB436F" w:rsidRDefault="00CB436F" w:rsidP="00417C61">
      <w:pPr>
        <w:jc w:val="both"/>
        <w:rPr>
          <w:rFonts w:ascii="Times New Roman" w:hAnsi="Times New Roman"/>
          <w:b/>
          <w:sz w:val="28"/>
          <w:szCs w:val="28"/>
        </w:rPr>
      </w:pPr>
    </w:p>
    <w:p w:rsidR="00CB436F" w:rsidRDefault="00CB436F" w:rsidP="00417C61">
      <w:pPr>
        <w:jc w:val="both"/>
        <w:rPr>
          <w:rFonts w:ascii="Times New Roman" w:hAnsi="Times New Roman"/>
          <w:b/>
          <w:sz w:val="28"/>
          <w:szCs w:val="28"/>
        </w:rPr>
      </w:pPr>
    </w:p>
    <w:p w:rsidR="00CB436F" w:rsidRDefault="00CB436F" w:rsidP="00417C61">
      <w:pPr>
        <w:jc w:val="both"/>
        <w:rPr>
          <w:rFonts w:ascii="Times New Roman" w:hAnsi="Times New Roman"/>
          <w:b/>
          <w:sz w:val="28"/>
          <w:szCs w:val="28"/>
        </w:rPr>
      </w:pPr>
    </w:p>
    <w:p w:rsidR="00CB436F" w:rsidRDefault="00CB436F" w:rsidP="00417C61">
      <w:pPr>
        <w:jc w:val="both"/>
        <w:rPr>
          <w:rFonts w:ascii="Times New Roman" w:hAnsi="Times New Roman"/>
          <w:b/>
          <w:sz w:val="28"/>
          <w:szCs w:val="28"/>
        </w:rPr>
      </w:pPr>
    </w:p>
    <w:p w:rsidR="00CB436F" w:rsidRDefault="00CB436F" w:rsidP="00417C61">
      <w:pPr>
        <w:jc w:val="both"/>
        <w:rPr>
          <w:rFonts w:ascii="Times New Roman" w:hAnsi="Times New Roman"/>
          <w:b/>
          <w:sz w:val="28"/>
          <w:szCs w:val="28"/>
        </w:rPr>
      </w:pPr>
    </w:p>
    <w:p w:rsidR="00CB436F" w:rsidRDefault="00CB436F" w:rsidP="00417C61">
      <w:pPr>
        <w:jc w:val="both"/>
        <w:rPr>
          <w:rFonts w:ascii="Times New Roman" w:hAnsi="Times New Roman"/>
          <w:b/>
          <w:sz w:val="28"/>
          <w:szCs w:val="28"/>
        </w:rPr>
      </w:pPr>
    </w:p>
    <w:p w:rsidR="00CB436F" w:rsidRDefault="00CB436F" w:rsidP="00417C61">
      <w:pPr>
        <w:jc w:val="both"/>
        <w:rPr>
          <w:rFonts w:ascii="Times New Roman" w:hAnsi="Times New Roman"/>
          <w:b/>
          <w:sz w:val="28"/>
          <w:szCs w:val="28"/>
        </w:rPr>
      </w:pPr>
    </w:p>
    <w:p w:rsidR="00CB436F" w:rsidRDefault="00CB436F" w:rsidP="00417C61">
      <w:pPr>
        <w:jc w:val="both"/>
        <w:rPr>
          <w:rFonts w:ascii="Times New Roman" w:hAnsi="Times New Roman"/>
          <w:b/>
          <w:sz w:val="28"/>
          <w:szCs w:val="28"/>
        </w:rPr>
      </w:pPr>
    </w:p>
    <w:p w:rsidR="00CB436F" w:rsidRDefault="00CB436F" w:rsidP="00417C61">
      <w:pPr>
        <w:jc w:val="both"/>
        <w:rPr>
          <w:rFonts w:ascii="Times New Roman" w:hAnsi="Times New Roman"/>
          <w:b/>
          <w:sz w:val="28"/>
          <w:szCs w:val="28"/>
        </w:rPr>
      </w:pPr>
    </w:p>
    <w:p w:rsidR="00CB436F" w:rsidRDefault="00CB436F" w:rsidP="00417C61">
      <w:pPr>
        <w:jc w:val="both"/>
        <w:rPr>
          <w:rFonts w:ascii="Times New Roman" w:hAnsi="Times New Roman"/>
          <w:b/>
          <w:sz w:val="28"/>
          <w:szCs w:val="28"/>
        </w:rPr>
      </w:pPr>
    </w:p>
    <w:p w:rsidR="00205B53" w:rsidRDefault="00205B53" w:rsidP="00474A3B">
      <w:pPr>
        <w:rPr>
          <w:rFonts w:ascii="Times New Roman" w:hAnsi="Times New Roman"/>
          <w:b/>
          <w:sz w:val="28"/>
          <w:szCs w:val="28"/>
        </w:rPr>
      </w:pPr>
    </w:p>
    <w:p w:rsidR="00743928" w:rsidRDefault="00743928" w:rsidP="00C60A01">
      <w:pPr>
        <w:autoSpaceDE w:val="0"/>
        <w:autoSpaceDN w:val="0"/>
        <w:adjustRightInd w:val="0"/>
        <w:spacing w:after="0"/>
        <w:jc w:val="both"/>
        <w:rPr>
          <w:rFonts w:ascii="Times New Roman" w:hAnsi="Times New Roman"/>
        </w:rPr>
      </w:pPr>
    </w:p>
    <w:p w:rsidR="00743928" w:rsidRDefault="00743928" w:rsidP="00C60A01">
      <w:pPr>
        <w:autoSpaceDE w:val="0"/>
        <w:autoSpaceDN w:val="0"/>
        <w:adjustRightInd w:val="0"/>
        <w:spacing w:after="0"/>
        <w:jc w:val="both"/>
        <w:rPr>
          <w:rFonts w:ascii="Times New Roman" w:hAnsi="Times New Roman"/>
        </w:rPr>
      </w:pPr>
    </w:p>
    <w:p w:rsidR="00743928" w:rsidRDefault="00743928" w:rsidP="00C60A01">
      <w:pPr>
        <w:autoSpaceDE w:val="0"/>
        <w:autoSpaceDN w:val="0"/>
        <w:adjustRightInd w:val="0"/>
        <w:spacing w:after="0"/>
        <w:jc w:val="both"/>
        <w:rPr>
          <w:rFonts w:ascii="Times New Roman" w:hAnsi="Times New Roman"/>
        </w:rPr>
      </w:pPr>
    </w:p>
    <w:bookmarkEnd w:id="0"/>
    <w:p w:rsidR="00743928" w:rsidRDefault="00743928" w:rsidP="00C60A01">
      <w:pPr>
        <w:autoSpaceDE w:val="0"/>
        <w:autoSpaceDN w:val="0"/>
        <w:adjustRightInd w:val="0"/>
        <w:spacing w:after="0"/>
        <w:jc w:val="both"/>
        <w:rPr>
          <w:rFonts w:ascii="Times New Roman" w:hAnsi="Times New Roman"/>
        </w:rPr>
      </w:pPr>
    </w:p>
    <w:sectPr w:rsidR="00743928" w:rsidSect="00B258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3042"/>
    <w:multiLevelType w:val="hybridMultilevel"/>
    <w:tmpl w:val="01543B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11C9"/>
    <w:rsid w:val="000C09FD"/>
    <w:rsid w:val="00105C5D"/>
    <w:rsid w:val="00173F48"/>
    <w:rsid w:val="00190C7E"/>
    <w:rsid w:val="00203ECA"/>
    <w:rsid w:val="00205B53"/>
    <w:rsid w:val="002807D9"/>
    <w:rsid w:val="0028601A"/>
    <w:rsid w:val="002D3514"/>
    <w:rsid w:val="002E11E1"/>
    <w:rsid w:val="002E1E86"/>
    <w:rsid w:val="002E2794"/>
    <w:rsid w:val="002F5003"/>
    <w:rsid w:val="0031345A"/>
    <w:rsid w:val="00373E5D"/>
    <w:rsid w:val="003A21C2"/>
    <w:rsid w:val="003C5865"/>
    <w:rsid w:val="003E5E13"/>
    <w:rsid w:val="00417C61"/>
    <w:rsid w:val="004309CA"/>
    <w:rsid w:val="00474A3B"/>
    <w:rsid w:val="00485EDB"/>
    <w:rsid w:val="004C63F5"/>
    <w:rsid w:val="004E2021"/>
    <w:rsid w:val="004E6FF6"/>
    <w:rsid w:val="00500598"/>
    <w:rsid w:val="00594BCE"/>
    <w:rsid w:val="005F6AC4"/>
    <w:rsid w:val="0061427F"/>
    <w:rsid w:val="00623487"/>
    <w:rsid w:val="006F76EA"/>
    <w:rsid w:val="0070462F"/>
    <w:rsid w:val="00743928"/>
    <w:rsid w:val="007444AF"/>
    <w:rsid w:val="00754AC6"/>
    <w:rsid w:val="007552C3"/>
    <w:rsid w:val="00765331"/>
    <w:rsid w:val="00776018"/>
    <w:rsid w:val="007C06B9"/>
    <w:rsid w:val="007E6622"/>
    <w:rsid w:val="007F3CB4"/>
    <w:rsid w:val="00810735"/>
    <w:rsid w:val="00832F25"/>
    <w:rsid w:val="00857D54"/>
    <w:rsid w:val="008B767B"/>
    <w:rsid w:val="00920967"/>
    <w:rsid w:val="009441D8"/>
    <w:rsid w:val="00962DD1"/>
    <w:rsid w:val="00967C42"/>
    <w:rsid w:val="00981029"/>
    <w:rsid w:val="0098142B"/>
    <w:rsid w:val="00986E46"/>
    <w:rsid w:val="009A4BB7"/>
    <w:rsid w:val="009D70EF"/>
    <w:rsid w:val="00A029BB"/>
    <w:rsid w:val="00A80B29"/>
    <w:rsid w:val="00AC0D22"/>
    <w:rsid w:val="00B258F8"/>
    <w:rsid w:val="00B27BA2"/>
    <w:rsid w:val="00BD19F8"/>
    <w:rsid w:val="00BE6929"/>
    <w:rsid w:val="00C60A01"/>
    <w:rsid w:val="00C65F44"/>
    <w:rsid w:val="00C756D4"/>
    <w:rsid w:val="00C942F2"/>
    <w:rsid w:val="00CB436F"/>
    <w:rsid w:val="00CE2A1C"/>
    <w:rsid w:val="00D40553"/>
    <w:rsid w:val="00DE6492"/>
    <w:rsid w:val="00E22CAD"/>
    <w:rsid w:val="00E42140"/>
    <w:rsid w:val="00EE11C9"/>
    <w:rsid w:val="00F3063B"/>
    <w:rsid w:val="00F65004"/>
    <w:rsid w:val="00FC14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1C9"/>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11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FC14AF"/>
  </w:style>
  <w:style w:type="character" w:styleId="a4">
    <w:name w:val="Hyperlink"/>
    <w:basedOn w:val="a0"/>
    <w:uiPriority w:val="99"/>
    <w:semiHidden/>
    <w:unhideWhenUsed/>
    <w:rsid w:val="00FC14AF"/>
    <w:rPr>
      <w:color w:val="0000FF"/>
      <w:u w:val="single"/>
    </w:rPr>
  </w:style>
  <w:style w:type="paragraph" w:customStyle="1" w:styleId="a5">
    <w:name w:val="Надпись"/>
    <w:basedOn w:val="a"/>
    <w:rsid w:val="00A029BB"/>
    <w:pPr>
      <w:autoSpaceDE w:val="0"/>
      <w:autoSpaceDN w:val="0"/>
      <w:spacing w:after="0" w:line="240" w:lineRule="auto"/>
      <w:ind w:firstLine="567"/>
    </w:pPr>
    <w:rPr>
      <w:rFonts w:ascii="Arial" w:hAnsi="Arial"/>
      <w:b/>
      <w:sz w:val="26"/>
      <w:szCs w:val="26"/>
    </w:rPr>
  </w:style>
  <w:style w:type="paragraph" w:styleId="a6">
    <w:name w:val="Normal (Web)"/>
    <w:basedOn w:val="a"/>
    <w:uiPriority w:val="99"/>
    <w:semiHidden/>
    <w:unhideWhenUsed/>
    <w:rsid w:val="002E2794"/>
    <w:pPr>
      <w:spacing w:before="100" w:beforeAutospacing="1" w:after="100" w:afterAutospacing="1" w:line="240" w:lineRule="auto"/>
    </w:pPr>
    <w:rPr>
      <w:rFonts w:ascii="Times New Roman" w:hAnsi="Times New Roman"/>
      <w:sz w:val="24"/>
      <w:szCs w:val="24"/>
    </w:rPr>
  </w:style>
  <w:style w:type="paragraph" w:styleId="a7">
    <w:name w:val="List Paragraph"/>
    <w:basedOn w:val="a"/>
    <w:uiPriority w:val="34"/>
    <w:qFormat/>
    <w:rsid w:val="00BE6929"/>
    <w:pPr>
      <w:ind w:left="720"/>
      <w:contextualSpacing/>
    </w:pPr>
  </w:style>
  <w:style w:type="paragraph" w:customStyle="1" w:styleId="Default">
    <w:name w:val="Default"/>
    <w:rsid w:val="00743928"/>
    <w:pPr>
      <w:autoSpaceDE w:val="0"/>
      <w:autoSpaceDN w:val="0"/>
      <w:adjustRightInd w:val="0"/>
    </w:pPr>
    <w:rPr>
      <w:rFonts w:ascii="Arial" w:hAnsi="Arial" w:cs="Arial"/>
      <w:color w:val="000000"/>
      <w:sz w:val="24"/>
      <w:szCs w:val="24"/>
    </w:rPr>
  </w:style>
  <w:style w:type="paragraph" w:styleId="a8">
    <w:name w:val="Balloon Text"/>
    <w:basedOn w:val="a"/>
    <w:link w:val="a9"/>
    <w:uiPriority w:val="99"/>
    <w:semiHidden/>
    <w:unhideWhenUsed/>
    <w:rsid w:val="007444A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444AF"/>
    <w:rPr>
      <w:rFonts w:ascii="Tahoma" w:eastAsia="Times New Roman" w:hAnsi="Tahoma" w:cs="Tahoma"/>
      <w:sz w:val="16"/>
      <w:szCs w:val="16"/>
    </w:rPr>
  </w:style>
  <w:style w:type="character" w:styleId="aa">
    <w:name w:val="Strong"/>
    <w:basedOn w:val="a0"/>
    <w:uiPriority w:val="22"/>
    <w:qFormat/>
    <w:rsid w:val="00CB436F"/>
    <w:rPr>
      <w:b/>
      <w:bCs/>
    </w:rPr>
  </w:style>
</w:styles>
</file>

<file path=word/webSettings.xml><?xml version="1.0" encoding="utf-8"?>
<w:webSettings xmlns:r="http://schemas.openxmlformats.org/officeDocument/2006/relationships" xmlns:w="http://schemas.openxmlformats.org/wordprocessingml/2006/main">
  <w:divs>
    <w:div w:id="630407239">
      <w:bodyDiv w:val="1"/>
      <w:marLeft w:val="0"/>
      <w:marRight w:val="0"/>
      <w:marTop w:val="0"/>
      <w:marBottom w:val="0"/>
      <w:divBdr>
        <w:top w:val="none" w:sz="0" w:space="0" w:color="auto"/>
        <w:left w:val="none" w:sz="0" w:space="0" w:color="auto"/>
        <w:bottom w:val="none" w:sz="0" w:space="0" w:color="auto"/>
        <w:right w:val="none" w:sz="0" w:space="0" w:color="auto"/>
      </w:divBdr>
    </w:div>
    <w:div w:id="730885257">
      <w:bodyDiv w:val="1"/>
      <w:marLeft w:val="0"/>
      <w:marRight w:val="0"/>
      <w:marTop w:val="0"/>
      <w:marBottom w:val="0"/>
      <w:divBdr>
        <w:top w:val="none" w:sz="0" w:space="0" w:color="auto"/>
        <w:left w:val="none" w:sz="0" w:space="0" w:color="auto"/>
        <w:bottom w:val="none" w:sz="0" w:space="0" w:color="auto"/>
        <w:right w:val="none" w:sz="0" w:space="0" w:color="auto"/>
      </w:divBdr>
    </w:div>
    <w:div w:id="1336347725">
      <w:bodyDiv w:val="1"/>
      <w:marLeft w:val="0"/>
      <w:marRight w:val="0"/>
      <w:marTop w:val="0"/>
      <w:marBottom w:val="0"/>
      <w:divBdr>
        <w:top w:val="none" w:sz="0" w:space="0" w:color="auto"/>
        <w:left w:val="none" w:sz="0" w:space="0" w:color="auto"/>
        <w:bottom w:val="none" w:sz="0" w:space="0" w:color="auto"/>
        <w:right w:val="none" w:sz="0" w:space="0" w:color="auto"/>
      </w:divBdr>
    </w:div>
    <w:div w:id="1474520779">
      <w:bodyDiv w:val="1"/>
      <w:marLeft w:val="0"/>
      <w:marRight w:val="0"/>
      <w:marTop w:val="0"/>
      <w:marBottom w:val="0"/>
      <w:divBdr>
        <w:top w:val="none" w:sz="0" w:space="0" w:color="auto"/>
        <w:left w:val="none" w:sz="0" w:space="0" w:color="auto"/>
        <w:bottom w:val="none" w:sz="0" w:space="0" w:color="auto"/>
        <w:right w:val="none" w:sz="0" w:space="0" w:color="auto"/>
      </w:divBdr>
    </w:div>
    <w:div w:id="1642540616">
      <w:bodyDiv w:val="1"/>
      <w:marLeft w:val="0"/>
      <w:marRight w:val="0"/>
      <w:marTop w:val="0"/>
      <w:marBottom w:val="0"/>
      <w:divBdr>
        <w:top w:val="none" w:sz="0" w:space="0" w:color="auto"/>
        <w:left w:val="none" w:sz="0" w:space="0" w:color="auto"/>
        <w:bottom w:val="none" w:sz="0" w:space="0" w:color="auto"/>
        <w:right w:val="none" w:sz="0" w:space="0" w:color="auto"/>
      </w:divBdr>
    </w:div>
    <w:div w:id="1657605015">
      <w:bodyDiv w:val="1"/>
      <w:marLeft w:val="0"/>
      <w:marRight w:val="0"/>
      <w:marTop w:val="0"/>
      <w:marBottom w:val="0"/>
      <w:divBdr>
        <w:top w:val="none" w:sz="0" w:space="0" w:color="auto"/>
        <w:left w:val="none" w:sz="0" w:space="0" w:color="auto"/>
        <w:bottom w:val="none" w:sz="0" w:space="0" w:color="auto"/>
        <w:right w:val="none" w:sz="0" w:space="0" w:color="auto"/>
      </w:divBdr>
    </w:div>
    <w:div w:id="169707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k.rosreestr.ru/" TargetMode="External"/><Relationship Id="rId3" Type="http://schemas.openxmlformats.org/officeDocument/2006/relationships/settings" Target="settings.xml"/><Relationship Id="rId7" Type="http://schemas.openxmlformats.org/officeDocument/2006/relationships/hyperlink" Target="https://lk.rosreest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sreestr.ru/site/" TargetMode="External"/><Relationship Id="rId11" Type="http://schemas.openxmlformats.org/officeDocument/2006/relationships/fontTable" Target="fontTable.xml"/><Relationship Id="rId5" Type="http://schemas.openxmlformats.org/officeDocument/2006/relationships/hyperlink" Target="https://lk.rosreestr.ru/" TargetMode="Externa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s://lk.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2060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mishinatg</dc:creator>
  <cp:keywords/>
  <cp:lastModifiedBy>mishinatg</cp:lastModifiedBy>
  <cp:revision>3</cp:revision>
  <cp:lastPrinted>2018-11-30T07:39:00Z</cp:lastPrinted>
  <dcterms:created xsi:type="dcterms:W3CDTF">2018-12-10T13:46:00Z</dcterms:created>
  <dcterms:modified xsi:type="dcterms:W3CDTF">2019-01-29T07:45:00Z</dcterms:modified>
</cp:coreProperties>
</file>